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B97" w:rsidRDefault="00361B97" w:rsidP="00361B97">
      <w:pPr>
        <w:jc w:val="center"/>
        <w:rPr>
          <w:b/>
        </w:rPr>
      </w:pPr>
      <w:r>
        <w:rPr>
          <w:b/>
        </w:rPr>
        <w:t>21</w:t>
      </w:r>
      <w:r w:rsidRPr="00361B97">
        <w:rPr>
          <w:b/>
          <w:vertAlign w:val="superscript"/>
        </w:rPr>
        <w:t>st</w:t>
      </w:r>
      <w:r>
        <w:rPr>
          <w:b/>
        </w:rPr>
        <w:t xml:space="preserve"> Century English Lesson</w:t>
      </w:r>
    </w:p>
    <w:p w:rsidR="00361B97" w:rsidRDefault="00361B97" w:rsidP="00361B97">
      <w:pPr>
        <w:jc w:val="center"/>
        <w:rPr>
          <w:b/>
        </w:rPr>
      </w:pPr>
      <w:r>
        <w:rPr>
          <w:b/>
        </w:rPr>
        <w:t>The Scarlet Ibis</w:t>
      </w:r>
    </w:p>
    <w:p w:rsidR="00361B97" w:rsidRDefault="00361B97" w:rsidP="00361B97">
      <w:pPr>
        <w:jc w:val="center"/>
        <w:rPr>
          <w:b/>
        </w:rPr>
      </w:pPr>
    </w:p>
    <w:p w:rsidR="00626498" w:rsidRPr="00F257EB" w:rsidRDefault="00626498" w:rsidP="00626498">
      <w:pPr>
        <w:rPr>
          <w:b/>
        </w:rPr>
      </w:pPr>
      <w:r w:rsidRPr="00F257EB">
        <w:rPr>
          <w:b/>
        </w:rPr>
        <w:t>Objective</w:t>
      </w:r>
      <w:r>
        <w:rPr>
          <w:b/>
        </w:rPr>
        <w:t>:</w:t>
      </w:r>
    </w:p>
    <w:p w:rsidR="00626498" w:rsidRDefault="00626498" w:rsidP="00626498">
      <w:r>
        <w:t xml:space="preserve">Today we will </w:t>
      </w:r>
      <w:r w:rsidR="00A33535">
        <w:t xml:space="preserve">use the Scarlet Ibis short story to </w:t>
      </w:r>
      <w:r>
        <w:t xml:space="preserve">demonstrate understanding </w:t>
      </w:r>
      <w:r w:rsidR="00A33535">
        <w:t>of the following :</w:t>
      </w:r>
    </w:p>
    <w:p w:rsidR="00626498" w:rsidRDefault="00626498" w:rsidP="00626498">
      <w:pPr>
        <w:pStyle w:val="ListParagraph"/>
        <w:numPr>
          <w:ilvl w:val="0"/>
          <w:numId w:val="5"/>
        </w:numPr>
      </w:pPr>
      <w:r>
        <w:t>How an author uses imagery and setting, specifically ti</w:t>
      </w:r>
      <w:r w:rsidR="00A33535">
        <w:t>me and place to enhance a story.</w:t>
      </w:r>
    </w:p>
    <w:p w:rsidR="00A33535" w:rsidRDefault="00626498" w:rsidP="00626498">
      <w:pPr>
        <w:pStyle w:val="ListParagraph"/>
        <w:numPr>
          <w:ilvl w:val="0"/>
          <w:numId w:val="5"/>
        </w:numPr>
      </w:pPr>
      <w:r>
        <w:t>To develop basic research skills</w:t>
      </w:r>
      <w:r w:rsidR="00A33535">
        <w:t>.</w:t>
      </w:r>
    </w:p>
    <w:p w:rsidR="00626498" w:rsidRDefault="00A33535" w:rsidP="00626498">
      <w:pPr>
        <w:pStyle w:val="ListParagraph"/>
        <w:numPr>
          <w:ilvl w:val="0"/>
          <w:numId w:val="5"/>
        </w:numPr>
      </w:pPr>
      <w:r>
        <w:t>To use descriptive language and imagery to effectively to retell a story.</w:t>
      </w:r>
    </w:p>
    <w:p w:rsidR="00A33535" w:rsidRDefault="00A33535" w:rsidP="00626498"/>
    <w:p w:rsidR="00626498" w:rsidRDefault="00A33535" w:rsidP="00626498">
      <w:r>
        <w:t>The projects below will be offered to differentiate and address the needs of various learners.</w:t>
      </w:r>
    </w:p>
    <w:p w:rsidR="00626498" w:rsidRDefault="00626498" w:rsidP="00626498">
      <w:r>
        <w:tab/>
      </w:r>
    </w:p>
    <w:p w:rsidR="00626498" w:rsidRDefault="00A33535" w:rsidP="00626498">
      <w:r>
        <w:t>You will demonstrate that you have mastered the objectives</w:t>
      </w:r>
      <w:r w:rsidR="00626498">
        <w:t xml:space="preserve"> when you can</w:t>
      </w:r>
      <w:r>
        <w:t xml:space="preserve"> complete one of the projects below with an 80% or better final project grade.</w:t>
      </w:r>
    </w:p>
    <w:p w:rsidR="00626498" w:rsidRDefault="00626498" w:rsidP="00626498">
      <w:pPr>
        <w:rPr>
          <w:b/>
        </w:rPr>
      </w:pPr>
    </w:p>
    <w:p w:rsidR="00626498" w:rsidRPr="00F257EB" w:rsidRDefault="00626498" w:rsidP="00626498">
      <w:pPr>
        <w:rPr>
          <w:b/>
        </w:rPr>
      </w:pPr>
      <w:r>
        <w:rPr>
          <w:b/>
        </w:rPr>
        <w:t>Content Standard(s)</w:t>
      </w:r>
      <w:r w:rsidRPr="00F257EB">
        <w:rPr>
          <w:b/>
        </w:rPr>
        <w:t xml:space="preserve"> Addressed: </w:t>
      </w:r>
    </w:p>
    <w:p w:rsidR="00A447BC" w:rsidRDefault="00A447BC" w:rsidP="00626498">
      <w:r w:rsidRPr="00A447BC">
        <w:t>1.3.9.B: Analyze the relationships between literary elements used by one or more authors in similar genres including characterization, setting, plot, theme, point of view, tone and style.</w:t>
      </w:r>
    </w:p>
    <w:p w:rsidR="00A447BC" w:rsidRDefault="00A447BC" w:rsidP="00626498">
      <w:r w:rsidRPr="00A447BC">
        <w:t>1.5.9.B: Write using well-developed content appropriate for the topic.</w:t>
      </w:r>
    </w:p>
    <w:p w:rsidR="00A447BC" w:rsidRDefault="00A447BC" w:rsidP="00626498">
      <w:r w:rsidRPr="00A447BC">
        <w:t>1.5.9.E: Revise writing after rethinking logic of organization and rechecking central idea, content, paragraph development, level of detail, style, tone, and word choice.</w:t>
      </w:r>
    </w:p>
    <w:p w:rsidR="00A447BC" w:rsidRDefault="00A447BC" w:rsidP="00626498">
      <w:r w:rsidRPr="00A447BC">
        <w:t>1.5.9.G: Present and/or defend written work for publication when appropriate.</w:t>
      </w:r>
    </w:p>
    <w:p w:rsidR="00A447BC" w:rsidRDefault="00A447BC" w:rsidP="00A447BC">
      <w:r>
        <w:t>1.8.9.B: Locate information using appropriate sources and strategies.</w:t>
      </w:r>
    </w:p>
    <w:p w:rsidR="00626498" w:rsidRDefault="00A447BC" w:rsidP="00A447BC">
      <w:r>
        <w:t>1.8.9.C: Organize, summarize and present the main ideas from research.</w:t>
      </w:r>
    </w:p>
    <w:p w:rsidR="00626498" w:rsidRDefault="00626498" w:rsidP="00626498"/>
    <w:p w:rsidR="00626498" w:rsidRPr="008B3BF4" w:rsidRDefault="00626498" w:rsidP="00626498">
      <w:pPr>
        <w:rPr>
          <w:b/>
        </w:rPr>
      </w:pPr>
      <w:r w:rsidRPr="008B3BF4">
        <w:rPr>
          <w:b/>
        </w:rPr>
        <w:t>21</w:t>
      </w:r>
      <w:r w:rsidRPr="008B3BF4">
        <w:rPr>
          <w:b/>
          <w:vertAlign w:val="superscript"/>
        </w:rPr>
        <w:t>st</w:t>
      </w:r>
      <w:r w:rsidRPr="008B3BF4">
        <w:rPr>
          <w:b/>
        </w:rPr>
        <w:t xml:space="preserve"> Century Skills Addressed</w:t>
      </w:r>
      <w:r>
        <w:rPr>
          <w:b/>
        </w:rPr>
        <w:t>*</w:t>
      </w:r>
      <w:r w:rsidRPr="008B3BF4">
        <w:rPr>
          <w:b/>
        </w:rPr>
        <w:t>:</w:t>
      </w:r>
    </w:p>
    <w:p w:rsidR="00626498" w:rsidRDefault="00626498" w:rsidP="00626498">
      <w:r>
        <w:t>Information &amp; Media Literacy</w:t>
      </w:r>
    </w:p>
    <w:p w:rsidR="00626498" w:rsidRDefault="00626498" w:rsidP="00626498">
      <w:r>
        <w:t>Communication, Interpersonal &amp; Collaborative Skills</w:t>
      </w:r>
    </w:p>
    <w:p w:rsidR="00626498" w:rsidRDefault="00626498" w:rsidP="00626498">
      <w:r>
        <w:t>Critical Thinking &amp; Systems Thinking</w:t>
      </w:r>
    </w:p>
    <w:p w:rsidR="00626498" w:rsidRDefault="00626498" w:rsidP="00626498">
      <w:r>
        <w:t>Problem Identification, Formulation &amp; Solution</w:t>
      </w:r>
    </w:p>
    <w:p w:rsidR="00626498" w:rsidRDefault="00626498" w:rsidP="00626498">
      <w:r>
        <w:t>Creativity &amp; Intellectual Curiosity</w:t>
      </w:r>
    </w:p>
    <w:p w:rsidR="00626498" w:rsidRDefault="00626498" w:rsidP="00626498">
      <w:r>
        <w:t>Self-Direction, Accountability &amp; Adaptability</w:t>
      </w:r>
    </w:p>
    <w:p w:rsidR="00626498" w:rsidRDefault="00626498" w:rsidP="00361B97">
      <w:r>
        <w:t>Social Responsibility</w:t>
      </w:r>
    </w:p>
    <w:p w:rsidR="00626498" w:rsidRDefault="00626498" w:rsidP="00626498"/>
    <w:p w:rsidR="00311921" w:rsidRDefault="00626498" w:rsidP="00626498">
      <w:r>
        <w:t>Project Goals – Choose one of the following projects as part of your final assessment:</w:t>
      </w:r>
    </w:p>
    <w:p w:rsidR="00311921" w:rsidRDefault="00311921" w:rsidP="00311921">
      <w:pPr>
        <w:jc w:val="center"/>
      </w:pPr>
    </w:p>
    <w:p w:rsidR="00311921" w:rsidRDefault="00311921" w:rsidP="00311921">
      <w:pPr>
        <w:pStyle w:val="ListParagraph"/>
        <w:numPr>
          <w:ilvl w:val="0"/>
          <w:numId w:val="1"/>
        </w:numPr>
      </w:pPr>
      <w:r>
        <w:t>Write a Last Will and Testament</w:t>
      </w:r>
    </w:p>
    <w:p w:rsidR="00311921" w:rsidRDefault="00311921" w:rsidP="00311921"/>
    <w:p w:rsidR="002D0D3E" w:rsidRDefault="00311921" w:rsidP="00311921">
      <w:pPr>
        <w:ind w:left="360"/>
      </w:pPr>
      <w:r>
        <w:t>Considering death is a grim topic, have some fun with this exercise.  For instance, I would like to leave my cookbooks to my children who I hope will take a hint and learn how to cook someday.  Who will you leave your sc</w:t>
      </w:r>
      <w:r w:rsidR="00191E11">
        <w:t xml:space="preserve">hool shirt to?  Your </w:t>
      </w:r>
      <w:r w:rsidR="002D0D3E">
        <w:t xml:space="preserve">electronic </w:t>
      </w:r>
      <w:r w:rsidR="00191E11">
        <w:t>translator?  Y</w:t>
      </w:r>
      <w:r>
        <w:t>o</w:t>
      </w:r>
      <w:r w:rsidR="00191E11">
        <w:t>ur backpack?</w:t>
      </w:r>
      <w:r>
        <w:t xml:space="preserve">  Who will you leave nothing?  </w:t>
      </w:r>
      <w:r w:rsidR="002D0D3E">
        <w:t>Explain why you are leaving certain items to certain people.  Explain why you will nothing to somebody who may be expecting something.</w:t>
      </w:r>
    </w:p>
    <w:p w:rsidR="002D0D3E" w:rsidRDefault="002D0D3E" w:rsidP="00311921">
      <w:pPr>
        <w:ind w:left="360"/>
      </w:pPr>
    </w:p>
    <w:p w:rsidR="00191E11" w:rsidRDefault="002D0D3E" w:rsidP="00311921">
      <w:pPr>
        <w:ind w:left="360"/>
      </w:pPr>
      <w:r>
        <w:t>The following two websites will help you to create your own last will and testament.  Feel free to modify the one that is already connected.</w:t>
      </w:r>
      <w:r w:rsidR="00311921">
        <w:t xml:space="preserve">  </w:t>
      </w:r>
    </w:p>
    <w:p w:rsidR="00191E11" w:rsidRDefault="00191E11" w:rsidP="00311921">
      <w:pPr>
        <w:ind w:left="360"/>
      </w:pPr>
    </w:p>
    <w:p w:rsidR="00800184" w:rsidRDefault="00037E8E" w:rsidP="00311921">
      <w:pPr>
        <w:ind w:left="360"/>
      </w:pPr>
      <w:hyperlink r:id="rId5" w:history="1">
        <w:r w:rsidR="00800184" w:rsidRPr="007C2AAC">
          <w:rPr>
            <w:rStyle w:val="Hyperlink"/>
          </w:rPr>
          <w:t>http://www.wikihow.com/Write-Your-Own-Last-Will-and-Testament</w:t>
        </w:r>
      </w:hyperlink>
    </w:p>
    <w:p w:rsidR="00311921" w:rsidRDefault="00311921" w:rsidP="00311921"/>
    <w:p w:rsidR="00800184" w:rsidRDefault="00037E8E" w:rsidP="002D0D3E">
      <w:pPr>
        <w:ind w:left="360"/>
      </w:pPr>
      <w:hyperlink r:id="rId6" w:anchor="utm_source=yahoo&amp;utm_medium=cpc" w:history="1">
        <w:r w:rsidR="00800184" w:rsidRPr="007C2AAC">
          <w:rPr>
            <w:rStyle w:val="Hyperlink"/>
          </w:rPr>
          <w:t>http://www.legacywriter.com/wills.asp?src=y3write6#utm_source=yahoo&amp;utm_medium=cpc</w:t>
        </w:r>
      </w:hyperlink>
    </w:p>
    <w:p w:rsidR="00311921" w:rsidRDefault="00311921" w:rsidP="002D0D3E">
      <w:pPr>
        <w:ind w:left="360"/>
      </w:pPr>
    </w:p>
    <w:p w:rsidR="00191E11" w:rsidRDefault="00191E11" w:rsidP="00311921"/>
    <w:p w:rsidR="00191E11" w:rsidRDefault="00191E11" w:rsidP="00311921"/>
    <w:p w:rsidR="00191E11" w:rsidRPr="00191E11" w:rsidRDefault="00191E11" w:rsidP="00037E8E">
      <w:pPr>
        <w:spacing w:beforeLines="1" w:afterLines="1"/>
        <w:jc w:val="center"/>
        <w:outlineLvl w:val="2"/>
        <w:rPr>
          <w:rFonts w:ascii="Times" w:hAnsi="Times"/>
          <w:b/>
          <w:sz w:val="27"/>
          <w:szCs w:val="20"/>
        </w:rPr>
      </w:pPr>
      <w:r w:rsidRPr="00191E11">
        <w:rPr>
          <w:rFonts w:ascii="Times" w:hAnsi="Times"/>
          <w:b/>
          <w:sz w:val="27"/>
          <w:szCs w:val="20"/>
        </w:rPr>
        <w:t>SAMPLE LAST WILL AND TESTAMENT</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br/>
        <w:t>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LAST WILL AND TESTAMENT OF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w:t>
      </w:r>
    </w:p>
    <w:p w:rsidR="00191E11" w:rsidRPr="00191E11" w:rsidRDefault="00191E11" w:rsidP="00191E11">
      <w:pPr>
        <w:jc w:val="center"/>
        <w:rPr>
          <w:rFonts w:ascii="Times" w:hAnsi="Times"/>
          <w:b/>
          <w:sz w:val="20"/>
          <w:szCs w:val="20"/>
        </w:rPr>
      </w:pPr>
      <w:r w:rsidRPr="00191E11">
        <w:rPr>
          <w:rFonts w:ascii="Times" w:hAnsi="Times"/>
          <w:b/>
          <w:sz w:val="20"/>
          <w:szCs w:val="20"/>
        </w:rPr>
        <w:t>I.</w:t>
      </w:r>
    </w:p>
    <w:p w:rsidR="00191E11" w:rsidRPr="00191E11" w:rsidRDefault="00191E11" w:rsidP="00191E11">
      <w:pPr>
        <w:rPr>
          <w:rFonts w:ascii="Times" w:hAnsi="Times"/>
          <w:sz w:val="20"/>
          <w:szCs w:val="20"/>
        </w:rPr>
      </w:pPr>
      <w:r w:rsidRPr="00191E11">
        <w:rPr>
          <w:rFonts w:ascii="Times" w:hAnsi="Times"/>
          <w:sz w:val="20"/>
          <w:szCs w:val="20"/>
        </w:rPr>
        <w:t xml:space="preserve">I, </w:t>
      </w:r>
      <w:r>
        <w:rPr>
          <w:rFonts w:ascii="Times" w:hAnsi="Times"/>
          <w:color w:val="FF0000"/>
          <w:sz w:val="20"/>
          <w:szCs w:val="20"/>
        </w:rPr>
        <w:t>______________________</w:t>
      </w:r>
      <w:r w:rsidRPr="00191E11">
        <w:rPr>
          <w:rFonts w:ascii="Times" w:hAnsi="Times"/>
          <w:sz w:val="20"/>
          <w:szCs w:val="20"/>
        </w:rPr>
        <w:t xml:space="preserve">, residing at </w:t>
      </w:r>
      <w:r>
        <w:rPr>
          <w:rFonts w:ascii="Times" w:hAnsi="Times"/>
          <w:color w:val="FF0000"/>
          <w:sz w:val="20"/>
          <w:szCs w:val="20"/>
        </w:rPr>
        <w:t>____________________________</w:t>
      </w:r>
      <w:r w:rsidRPr="00191E11">
        <w:rPr>
          <w:rFonts w:ascii="Times" w:hAnsi="Times"/>
          <w:sz w:val="20"/>
          <w:szCs w:val="20"/>
        </w:rPr>
        <w:t xml:space="preserve">, being of sound mind, do hereby declare this instrument to be my last will and testament. </w:t>
      </w:r>
    </w:p>
    <w:p w:rsidR="00191E11" w:rsidRPr="00191E11" w:rsidRDefault="00191E11" w:rsidP="00191E11">
      <w:pPr>
        <w:jc w:val="center"/>
        <w:rPr>
          <w:rFonts w:ascii="Times" w:hAnsi="Times"/>
          <w:b/>
          <w:sz w:val="20"/>
          <w:szCs w:val="20"/>
        </w:rPr>
      </w:pPr>
      <w:r w:rsidRPr="00191E11">
        <w:rPr>
          <w:rFonts w:ascii="Times" w:hAnsi="Times"/>
          <w:b/>
          <w:sz w:val="20"/>
          <w:szCs w:val="20"/>
        </w:rPr>
        <w:t>II.</w:t>
      </w:r>
    </w:p>
    <w:p w:rsidR="00191E11" w:rsidRPr="00191E11" w:rsidRDefault="00191E11" w:rsidP="00191E11">
      <w:pPr>
        <w:rPr>
          <w:rFonts w:ascii="Times" w:hAnsi="Times"/>
          <w:sz w:val="20"/>
          <w:szCs w:val="20"/>
        </w:rPr>
      </w:pPr>
      <w:r w:rsidRPr="00191E11">
        <w:rPr>
          <w:rFonts w:ascii="Times" w:hAnsi="Times"/>
          <w:sz w:val="20"/>
          <w:szCs w:val="20"/>
        </w:rPr>
        <w:t xml:space="preserve">I hereby revoke all previous wills and codicils. </w:t>
      </w:r>
    </w:p>
    <w:p w:rsidR="00191E11" w:rsidRPr="00191E11" w:rsidRDefault="00191E11" w:rsidP="00191E11">
      <w:pPr>
        <w:jc w:val="center"/>
        <w:rPr>
          <w:rFonts w:ascii="Times" w:hAnsi="Times"/>
          <w:b/>
          <w:sz w:val="20"/>
          <w:szCs w:val="20"/>
        </w:rPr>
      </w:pPr>
      <w:r w:rsidRPr="00191E11">
        <w:rPr>
          <w:rFonts w:ascii="Times" w:hAnsi="Times"/>
          <w:b/>
          <w:sz w:val="20"/>
          <w:szCs w:val="20"/>
        </w:rPr>
        <w:t>III.</w:t>
      </w:r>
    </w:p>
    <w:p w:rsidR="00191E11" w:rsidRPr="00191E11" w:rsidRDefault="00191E11" w:rsidP="00191E11">
      <w:pPr>
        <w:rPr>
          <w:rFonts w:ascii="Times" w:hAnsi="Times"/>
          <w:sz w:val="20"/>
          <w:szCs w:val="20"/>
        </w:rPr>
      </w:pPr>
      <w:r w:rsidRPr="00191E11">
        <w:rPr>
          <w:rFonts w:ascii="Times" w:hAnsi="Times"/>
          <w:sz w:val="20"/>
          <w:szCs w:val="20"/>
        </w:rPr>
        <w:t xml:space="preserve">I direct that the disposition of my remains be as follows: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color w:val="FF0000"/>
          <w:sz w:val="20"/>
          <w:szCs w:val="20"/>
        </w:rPr>
        <w:t>[</w:t>
      </w:r>
      <w:r w:rsidRPr="00191E11">
        <w:rPr>
          <w:rFonts w:ascii="Times" w:hAnsi="Times" w:cs="Times New Roman"/>
          <w:i/>
          <w:color w:val="FF0000"/>
          <w:sz w:val="20"/>
          <w:szCs w:val="20"/>
        </w:rPr>
        <w:t>list burial instructions</w:t>
      </w:r>
      <w:r w:rsidRPr="00191E11">
        <w:rPr>
          <w:rFonts w:ascii="Times" w:hAnsi="Times" w:cs="Times New Roman"/>
          <w:color w:val="FF0000"/>
          <w:sz w:val="20"/>
          <w:szCs w:val="20"/>
        </w:rPr>
        <w:t>]</w:t>
      </w:r>
      <w:r w:rsidRPr="00191E11">
        <w:rPr>
          <w:rFonts w:ascii="Times" w:hAnsi="Times" w:cs="Times New Roman"/>
          <w:sz w:val="20"/>
          <w:szCs w:val="20"/>
        </w:rPr>
        <w:t xml:space="preserve"> </w:t>
      </w:r>
    </w:p>
    <w:p w:rsidR="00191E11" w:rsidRPr="00191E11" w:rsidRDefault="00191E11" w:rsidP="00191E11">
      <w:pPr>
        <w:jc w:val="center"/>
        <w:rPr>
          <w:rFonts w:ascii="Times" w:hAnsi="Times"/>
          <w:b/>
          <w:sz w:val="20"/>
          <w:szCs w:val="20"/>
        </w:rPr>
      </w:pPr>
      <w:r w:rsidRPr="00191E11">
        <w:rPr>
          <w:rFonts w:ascii="Times" w:hAnsi="Times"/>
          <w:b/>
          <w:sz w:val="20"/>
          <w:szCs w:val="20"/>
        </w:rPr>
        <w:t>IV.</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I give all the rest and residue of my estate to my spouse, </w:t>
      </w:r>
      <w:r w:rsidRPr="00191E11">
        <w:rPr>
          <w:rFonts w:ascii="Times" w:hAnsi="Times" w:cs="Times New Roman"/>
          <w:color w:val="FF0000"/>
          <w:sz w:val="20"/>
          <w:szCs w:val="20"/>
        </w:rPr>
        <w:t>[</w:t>
      </w:r>
      <w:r w:rsidRPr="00191E11">
        <w:rPr>
          <w:rFonts w:ascii="Times" w:hAnsi="Times" w:cs="Times New Roman"/>
          <w:i/>
          <w:color w:val="FF0000"/>
          <w:sz w:val="20"/>
          <w:szCs w:val="20"/>
        </w:rPr>
        <w:t>list spouse's full name</w:t>
      </w:r>
      <w:r w:rsidRPr="00191E11">
        <w:rPr>
          <w:rFonts w:ascii="Times" w:hAnsi="Times" w:cs="Times New Roman"/>
          <w:color w:val="FF0000"/>
          <w:sz w:val="20"/>
          <w:szCs w:val="20"/>
        </w:rPr>
        <w:t>]</w:t>
      </w:r>
      <w:r w:rsidRPr="00191E11">
        <w:rPr>
          <w:rFonts w:ascii="Times" w:hAnsi="Times" w:cs="Times New Roman"/>
          <w:sz w:val="20"/>
          <w:szCs w:val="20"/>
        </w:rPr>
        <w:t xml:space="preserve">, should </w:t>
      </w:r>
      <w:r w:rsidRPr="00191E11">
        <w:rPr>
          <w:rFonts w:ascii="Times" w:hAnsi="Times" w:cs="Times New Roman"/>
          <w:color w:val="FF0000"/>
          <w:sz w:val="20"/>
          <w:szCs w:val="20"/>
        </w:rPr>
        <w:t>[</w:t>
      </w:r>
      <w:r w:rsidRPr="00191E11">
        <w:rPr>
          <w:rFonts w:ascii="Times" w:hAnsi="Times" w:cs="Times New Roman"/>
          <w:i/>
          <w:color w:val="FF0000"/>
          <w:sz w:val="20"/>
          <w:szCs w:val="20"/>
        </w:rPr>
        <w:t>she, he</w:t>
      </w:r>
      <w:r w:rsidRPr="00191E11">
        <w:rPr>
          <w:rFonts w:ascii="Times" w:hAnsi="Times" w:cs="Times New Roman"/>
          <w:color w:val="FF0000"/>
          <w:sz w:val="20"/>
          <w:szCs w:val="20"/>
        </w:rPr>
        <w:t>]</w:t>
      </w:r>
      <w:r w:rsidRPr="00191E11">
        <w:rPr>
          <w:rFonts w:ascii="Times" w:hAnsi="Times" w:cs="Times New Roman"/>
          <w:sz w:val="20"/>
          <w:szCs w:val="20"/>
        </w:rPr>
        <w:t xml:space="preserve"> survive me for 60 days. If my spouse, </w:t>
      </w:r>
      <w:r w:rsidRPr="00191E11">
        <w:rPr>
          <w:rFonts w:ascii="Times" w:hAnsi="Times" w:cs="Times New Roman"/>
          <w:color w:val="FF0000"/>
          <w:sz w:val="20"/>
          <w:szCs w:val="20"/>
        </w:rPr>
        <w:t>[</w:t>
      </w:r>
      <w:r w:rsidRPr="00191E11">
        <w:rPr>
          <w:rFonts w:ascii="Times" w:hAnsi="Times" w:cs="Times New Roman"/>
          <w:i/>
          <w:color w:val="FF0000"/>
          <w:sz w:val="20"/>
          <w:szCs w:val="20"/>
        </w:rPr>
        <w:t>list spouse's full name</w:t>
      </w:r>
      <w:r w:rsidRPr="00191E11">
        <w:rPr>
          <w:rFonts w:ascii="Times" w:hAnsi="Times" w:cs="Times New Roman"/>
          <w:color w:val="FF0000"/>
          <w:sz w:val="20"/>
          <w:szCs w:val="20"/>
        </w:rPr>
        <w:t>]</w:t>
      </w:r>
      <w:r w:rsidRPr="00191E11">
        <w:rPr>
          <w:rFonts w:ascii="Times" w:hAnsi="Times" w:cs="Times New Roman"/>
          <w:sz w:val="20"/>
          <w:szCs w:val="20"/>
        </w:rPr>
        <w:t xml:space="preserve">, does not survive me, I give all the rest and residue of my estate to </w:t>
      </w:r>
      <w:r w:rsidRPr="00191E11">
        <w:rPr>
          <w:rFonts w:ascii="Times" w:hAnsi="Times" w:cs="Times New Roman"/>
          <w:color w:val="FF0000"/>
          <w:sz w:val="20"/>
          <w:szCs w:val="20"/>
        </w:rPr>
        <w:t>[</w:t>
      </w:r>
      <w:r w:rsidRPr="00191E11">
        <w:rPr>
          <w:rFonts w:ascii="Times" w:hAnsi="Times" w:cs="Times New Roman"/>
          <w:i/>
          <w:color w:val="FF0000"/>
          <w:sz w:val="20"/>
          <w:szCs w:val="20"/>
        </w:rPr>
        <w:t>list alternate beneficiary's name</w:t>
      </w:r>
      <w:r w:rsidRPr="00191E11">
        <w:rPr>
          <w:rFonts w:ascii="Times" w:hAnsi="Times" w:cs="Times New Roman"/>
          <w:color w:val="FF0000"/>
          <w:sz w:val="20"/>
          <w:szCs w:val="20"/>
        </w:rPr>
        <w:t>]</w:t>
      </w:r>
      <w:r w:rsidRPr="00191E11">
        <w:rPr>
          <w:rFonts w:ascii="Times" w:hAnsi="Times" w:cs="Times New Roman"/>
          <w:sz w:val="20"/>
          <w:szCs w:val="20"/>
        </w:rPr>
        <w:t xml:space="preserve">. If neither </w:t>
      </w:r>
      <w:r w:rsidRPr="00191E11">
        <w:rPr>
          <w:rFonts w:ascii="Times" w:hAnsi="Times" w:cs="Times New Roman"/>
          <w:color w:val="FF0000"/>
          <w:sz w:val="20"/>
          <w:szCs w:val="20"/>
        </w:rPr>
        <w:t>[</w:t>
      </w:r>
      <w:r w:rsidRPr="00191E11">
        <w:rPr>
          <w:rFonts w:ascii="Times" w:hAnsi="Times" w:cs="Times New Roman"/>
          <w:i/>
          <w:color w:val="FF0000"/>
          <w:sz w:val="20"/>
          <w:szCs w:val="20"/>
        </w:rPr>
        <w:t>list spouse's full name</w:t>
      </w:r>
      <w:r w:rsidRPr="00191E11">
        <w:rPr>
          <w:rFonts w:ascii="Times" w:hAnsi="Times" w:cs="Times New Roman"/>
          <w:color w:val="FF0000"/>
          <w:sz w:val="20"/>
          <w:szCs w:val="20"/>
        </w:rPr>
        <w:t>]</w:t>
      </w:r>
      <w:r w:rsidRPr="00191E11">
        <w:rPr>
          <w:rFonts w:ascii="Times" w:hAnsi="Times" w:cs="Times New Roman"/>
          <w:sz w:val="20"/>
          <w:szCs w:val="20"/>
        </w:rPr>
        <w:t xml:space="preserve"> nor </w:t>
      </w:r>
      <w:r w:rsidRPr="00191E11">
        <w:rPr>
          <w:rFonts w:ascii="Times" w:hAnsi="Times" w:cs="Times New Roman"/>
          <w:color w:val="FF0000"/>
          <w:sz w:val="20"/>
          <w:szCs w:val="20"/>
        </w:rPr>
        <w:t>[</w:t>
      </w:r>
      <w:r w:rsidRPr="00191E11">
        <w:rPr>
          <w:rFonts w:ascii="Times" w:hAnsi="Times" w:cs="Times New Roman"/>
          <w:i/>
          <w:color w:val="FF0000"/>
          <w:sz w:val="20"/>
          <w:szCs w:val="20"/>
        </w:rPr>
        <w:t>list alternate beneficiary's name</w:t>
      </w:r>
      <w:r w:rsidRPr="00191E11">
        <w:rPr>
          <w:rFonts w:ascii="Times" w:hAnsi="Times" w:cs="Times New Roman"/>
          <w:color w:val="FF0000"/>
          <w:sz w:val="20"/>
          <w:szCs w:val="20"/>
        </w:rPr>
        <w:t>]</w:t>
      </w:r>
      <w:r w:rsidRPr="00191E11">
        <w:rPr>
          <w:rFonts w:ascii="Times" w:hAnsi="Times" w:cs="Times New Roman"/>
          <w:sz w:val="20"/>
          <w:szCs w:val="20"/>
        </w:rPr>
        <w:t xml:space="preserve">, survives me, I give all the rest and residue of my estate to my heirs as determined by the laws of the State of </w:t>
      </w:r>
      <w:r w:rsidRPr="00191E11">
        <w:rPr>
          <w:rFonts w:ascii="Times" w:hAnsi="Times" w:cs="Times New Roman"/>
          <w:color w:val="FF0000"/>
          <w:sz w:val="20"/>
          <w:szCs w:val="20"/>
        </w:rPr>
        <w:t>[</w:t>
      </w:r>
      <w:r w:rsidRPr="00191E11">
        <w:rPr>
          <w:rFonts w:ascii="Times" w:hAnsi="Times" w:cs="Times New Roman"/>
          <w:i/>
          <w:color w:val="FF0000"/>
          <w:sz w:val="20"/>
          <w:szCs w:val="20"/>
        </w:rPr>
        <w:t>state where executed</w:t>
      </w:r>
      <w:r w:rsidRPr="00191E11">
        <w:rPr>
          <w:rFonts w:ascii="Times" w:hAnsi="Times" w:cs="Times New Roman"/>
          <w:color w:val="FF0000"/>
          <w:sz w:val="20"/>
          <w:szCs w:val="20"/>
        </w:rPr>
        <w:t>]</w:t>
      </w:r>
      <w:r w:rsidRPr="00191E11">
        <w:rPr>
          <w:rFonts w:ascii="Times" w:hAnsi="Times" w:cs="Times New Roman"/>
          <w:sz w:val="20"/>
          <w:szCs w:val="20"/>
        </w:rPr>
        <w:t xml:space="preserve">, relating to descent and distribution. </w:t>
      </w:r>
    </w:p>
    <w:p w:rsidR="00191E11" w:rsidRPr="00191E11" w:rsidRDefault="00191E11" w:rsidP="00191E11">
      <w:pPr>
        <w:jc w:val="center"/>
        <w:rPr>
          <w:rFonts w:ascii="Times" w:hAnsi="Times"/>
          <w:b/>
          <w:sz w:val="20"/>
          <w:szCs w:val="20"/>
        </w:rPr>
      </w:pPr>
      <w:r w:rsidRPr="00191E11">
        <w:rPr>
          <w:rFonts w:ascii="Times" w:hAnsi="Times"/>
          <w:b/>
          <w:sz w:val="20"/>
          <w:szCs w:val="20"/>
        </w:rPr>
        <w:t>V.</w:t>
      </w:r>
    </w:p>
    <w:p w:rsidR="00191E11" w:rsidRPr="00191E11" w:rsidRDefault="00191E11" w:rsidP="00191E11">
      <w:pPr>
        <w:rPr>
          <w:rFonts w:ascii="Times" w:hAnsi="Times"/>
          <w:sz w:val="20"/>
          <w:szCs w:val="20"/>
        </w:rPr>
      </w:pPr>
      <w:r w:rsidRPr="00191E11">
        <w:rPr>
          <w:rFonts w:ascii="Times" w:hAnsi="Times"/>
          <w:sz w:val="20"/>
          <w:szCs w:val="20"/>
        </w:rPr>
        <w:t xml:space="preserve">I appoint </w:t>
      </w:r>
      <w:r w:rsidRPr="00191E11">
        <w:rPr>
          <w:rFonts w:ascii="Times" w:hAnsi="Times"/>
          <w:color w:val="FF0000"/>
          <w:sz w:val="20"/>
          <w:szCs w:val="20"/>
        </w:rPr>
        <w:t>[</w:t>
      </w:r>
      <w:r w:rsidRPr="00191E11">
        <w:rPr>
          <w:rFonts w:ascii="Times" w:hAnsi="Times"/>
          <w:i/>
          <w:color w:val="FF0000"/>
          <w:sz w:val="20"/>
          <w:szCs w:val="20"/>
        </w:rPr>
        <w:t>list name of executor</w:t>
      </w:r>
      <w:r w:rsidRPr="00191E11">
        <w:rPr>
          <w:rFonts w:ascii="Times" w:hAnsi="Times"/>
          <w:color w:val="FF0000"/>
          <w:sz w:val="20"/>
          <w:szCs w:val="20"/>
        </w:rPr>
        <w:t>]</w:t>
      </w:r>
      <w:r w:rsidRPr="00191E11">
        <w:rPr>
          <w:rFonts w:ascii="Times" w:hAnsi="Times"/>
          <w:sz w:val="20"/>
          <w:szCs w:val="20"/>
        </w:rPr>
        <w:t xml:space="preserve">, to act as the executor of this will, to serve without bond. Should </w:t>
      </w:r>
      <w:r w:rsidRPr="00191E11">
        <w:rPr>
          <w:rFonts w:ascii="Times" w:hAnsi="Times"/>
          <w:color w:val="FF0000"/>
          <w:sz w:val="20"/>
          <w:szCs w:val="20"/>
        </w:rPr>
        <w:t>[</w:t>
      </w:r>
      <w:r w:rsidRPr="00191E11">
        <w:rPr>
          <w:rFonts w:ascii="Times" w:hAnsi="Times"/>
          <w:i/>
          <w:color w:val="FF0000"/>
          <w:sz w:val="20"/>
          <w:szCs w:val="20"/>
        </w:rPr>
        <w:t>list name of executor</w:t>
      </w:r>
      <w:r w:rsidRPr="00191E11">
        <w:rPr>
          <w:rFonts w:ascii="Times" w:hAnsi="Times"/>
          <w:color w:val="FF0000"/>
          <w:sz w:val="20"/>
          <w:szCs w:val="20"/>
        </w:rPr>
        <w:t>]</w:t>
      </w:r>
      <w:r w:rsidRPr="00191E11">
        <w:rPr>
          <w:rFonts w:ascii="Times" w:hAnsi="Times"/>
          <w:sz w:val="20"/>
          <w:szCs w:val="20"/>
        </w:rPr>
        <w:t xml:space="preserve"> be unable or unwilling to serve, then I appoint </w:t>
      </w:r>
      <w:r w:rsidRPr="00191E11">
        <w:rPr>
          <w:rFonts w:ascii="Times" w:hAnsi="Times"/>
          <w:color w:val="FF0000"/>
          <w:sz w:val="20"/>
          <w:szCs w:val="20"/>
        </w:rPr>
        <w:t>[</w:t>
      </w:r>
      <w:r w:rsidRPr="00191E11">
        <w:rPr>
          <w:rFonts w:ascii="Times" w:hAnsi="Times"/>
          <w:i/>
          <w:color w:val="FF0000"/>
          <w:sz w:val="20"/>
          <w:szCs w:val="20"/>
        </w:rPr>
        <w:t>list name of alternate executor</w:t>
      </w:r>
      <w:r w:rsidRPr="00191E11">
        <w:rPr>
          <w:rFonts w:ascii="Times" w:hAnsi="Times"/>
          <w:color w:val="FF0000"/>
          <w:sz w:val="20"/>
          <w:szCs w:val="20"/>
        </w:rPr>
        <w:t>]</w:t>
      </w:r>
      <w:r w:rsidRPr="00191E11">
        <w:rPr>
          <w:rFonts w:ascii="Times" w:hAnsi="Times"/>
          <w:sz w:val="20"/>
          <w:szCs w:val="20"/>
        </w:rPr>
        <w:t xml:space="preserve"> to act as the executor of this will.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I herewith affix my signature to this will on this</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the ____________ day of ________________________________, 19___</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at ________________________________________, in the presence of the following witnesses, who witnessed and subscribed this will at my request, and in my presence.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br/>
        <w:t>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______________________________________________________</w:t>
      </w:r>
      <w:r w:rsidRPr="00191E11">
        <w:rPr>
          <w:rFonts w:ascii="Times" w:hAnsi="Times" w:cs="Times New Roman"/>
          <w:sz w:val="20"/>
          <w:szCs w:val="20"/>
        </w:rPr>
        <w:br/>
        <w:t>TESTATOR ATTESTATION CLAUSE</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On the date above written,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a person known to us, appeared to us to be of sound mind and lawful age, and under no undue influence. Further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declared to us, and in our presence, that this instrument, consisting of _____ pages, is their last will and testament, and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then signed this instrument in our presence, and at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's request we now sign this will as witnesses in each other's presence.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Witness: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_______________________________________________________________</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Address: ______________________________________________________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br/>
        <w:t>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Witness:</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_______________________________________________________________</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Address: ______________________________________________________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br/>
        <w:t>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Witness:</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_______________________________________________________________</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Address: ______________________________________________________</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STATE OF </w:t>
      </w:r>
      <w:r w:rsidRPr="00191E11">
        <w:rPr>
          <w:rFonts w:ascii="Times" w:hAnsi="Times" w:cs="Times New Roman"/>
          <w:color w:val="FF0000"/>
          <w:sz w:val="20"/>
          <w:szCs w:val="20"/>
        </w:rPr>
        <w:t>[</w:t>
      </w:r>
      <w:r w:rsidRPr="00191E11">
        <w:rPr>
          <w:rFonts w:ascii="Times" w:hAnsi="Times" w:cs="Times New Roman"/>
          <w:i/>
          <w:color w:val="FF0000"/>
          <w:sz w:val="20"/>
          <w:szCs w:val="20"/>
        </w:rPr>
        <w:t>state where executed</w:t>
      </w:r>
      <w:r w:rsidRPr="00191E11">
        <w:rPr>
          <w:rFonts w:ascii="Times" w:hAnsi="Times" w:cs="Times New Roman"/>
          <w:color w:val="FF0000"/>
          <w:sz w:val="20"/>
          <w:szCs w:val="20"/>
        </w:rPr>
        <w:t>]</w:t>
      </w:r>
      <w:r w:rsidRPr="00191E11">
        <w:rPr>
          <w:rFonts w:ascii="Times" w:hAnsi="Times" w:cs="Times New Roman"/>
          <w:sz w:val="20"/>
          <w:szCs w:val="20"/>
        </w:rPr>
        <w:br/>
        <w:t xml:space="preserve">COUNTY OF </w:t>
      </w:r>
      <w:r w:rsidRPr="00191E11">
        <w:rPr>
          <w:rFonts w:ascii="Times" w:hAnsi="Times" w:cs="Times New Roman"/>
          <w:color w:val="FF0000"/>
          <w:sz w:val="20"/>
          <w:szCs w:val="20"/>
        </w:rPr>
        <w:t>[</w:t>
      </w:r>
      <w:r w:rsidRPr="00191E11">
        <w:rPr>
          <w:rFonts w:ascii="Times" w:hAnsi="Times" w:cs="Times New Roman"/>
          <w:i/>
          <w:color w:val="FF0000"/>
          <w:sz w:val="20"/>
          <w:szCs w:val="20"/>
        </w:rPr>
        <w:t>country executed</w:t>
      </w:r>
      <w:r w:rsidRPr="00191E11">
        <w:rPr>
          <w:rFonts w:ascii="Times" w:hAnsi="Times" w:cs="Times New Roman"/>
          <w:color w:val="FF0000"/>
          <w:sz w:val="20"/>
          <w:szCs w:val="20"/>
        </w:rPr>
        <w:t>]</w:t>
      </w:r>
      <w:r w:rsidRPr="00191E11">
        <w:rPr>
          <w:rFonts w:ascii="Times" w:hAnsi="Times" w:cs="Times New Roman"/>
          <w:sz w:val="20"/>
          <w:szCs w:val="20"/>
        </w:rPr>
        <w:br/>
        <w:t>Before me, the undersigned authority authorized to take acknowledgments and administer oaths, personally appeared:</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_______________________________________________________________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_______________________________________________________________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_______________________________________________________________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who after being having duly sworn or affirmed to tell the truth, stated: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1. That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is well known to the witnesses, and the witnesses believe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to be of lawful age, of sound mind and under no undue influence or constraint.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2. That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declared this instrument to be their last will and testament to the witnesses. </w:t>
      </w:r>
    </w:p>
    <w:p w:rsidR="00191E11" w:rsidRPr="00191E11" w:rsidRDefault="00191E11" w:rsidP="00037E8E">
      <w:pPr>
        <w:spacing w:beforeLines="1" w:afterLines="1"/>
        <w:rPr>
          <w:rFonts w:ascii="Times" w:hAnsi="Times" w:cs="Times New Roman"/>
          <w:sz w:val="20"/>
          <w:szCs w:val="20"/>
        </w:rPr>
      </w:pPr>
      <w:r w:rsidRPr="00191E11">
        <w:rPr>
          <w:rFonts w:ascii="Times" w:hAnsi="Times" w:cs="Times New Roman"/>
          <w:sz w:val="20"/>
          <w:szCs w:val="20"/>
        </w:rPr>
        <w:t xml:space="preserve">3. That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signed this instrument in their presence. </w:t>
      </w:r>
    </w:p>
    <w:p w:rsidR="00191E11" w:rsidRPr="00191E11" w:rsidRDefault="00191E11" w:rsidP="00037E8E">
      <w:pPr>
        <w:pBdr>
          <w:bottom w:val="single" w:sz="12" w:space="1" w:color="auto"/>
        </w:pBdr>
        <w:spacing w:beforeLines="1" w:afterLines="1"/>
        <w:rPr>
          <w:rFonts w:ascii="Times" w:hAnsi="Times" w:cs="Times New Roman"/>
          <w:sz w:val="20"/>
          <w:szCs w:val="20"/>
        </w:rPr>
      </w:pPr>
      <w:r w:rsidRPr="00191E11">
        <w:rPr>
          <w:rFonts w:ascii="Times" w:hAnsi="Times" w:cs="Times New Roman"/>
          <w:sz w:val="20"/>
          <w:szCs w:val="20"/>
        </w:rPr>
        <w:t xml:space="preserve">4. That the witnesses signed as witnesses in the presence of </w:t>
      </w:r>
      <w:r w:rsidRPr="00191E11">
        <w:rPr>
          <w:rFonts w:ascii="Times" w:hAnsi="Times" w:cs="Times New Roman"/>
          <w:color w:val="FF0000"/>
          <w:sz w:val="20"/>
          <w:szCs w:val="20"/>
        </w:rPr>
        <w:t>[</w:t>
      </w:r>
      <w:r w:rsidRPr="00191E11">
        <w:rPr>
          <w:rFonts w:ascii="Times" w:hAnsi="Times" w:cs="Times New Roman"/>
          <w:i/>
          <w:color w:val="FF0000"/>
          <w:sz w:val="20"/>
          <w:szCs w:val="20"/>
        </w:rPr>
        <w:t>list name of testator</w:t>
      </w:r>
      <w:r w:rsidRPr="00191E11">
        <w:rPr>
          <w:rFonts w:ascii="Times" w:hAnsi="Times" w:cs="Times New Roman"/>
          <w:color w:val="FF0000"/>
          <w:sz w:val="20"/>
          <w:szCs w:val="20"/>
        </w:rPr>
        <w:t>]</w:t>
      </w:r>
      <w:r w:rsidRPr="00191E11">
        <w:rPr>
          <w:rFonts w:ascii="Times" w:hAnsi="Times" w:cs="Times New Roman"/>
          <w:sz w:val="20"/>
          <w:szCs w:val="20"/>
        </w:rPr>
        <w:t xml:space="preserve"> and each other. </w:t>
      </w:r>
    </w:p>
    <w:p w:rsidR="00742051" w:rsidRDefault="00742051" w:rsidP="00037E8E">
      <w:pPr>
        <w:spacing w:beforeLines="1" w:afterLines="1"/>
        <w:rPr>
          <w:rFonts w:ascii="Times" w:hAnsi="Times" w:cs="Times New Roman"/>
          <w:sz w:val="20"/>
          <w:szCs w:val="20"/>
        </w:rPr>
      </w:pPr>
    </w:p>
    <w:p w:rsidR="00742051" w:rsidRDefault="00742051" w:rsidP="00037E8E">
      <w:pPr>
        <w:spacing w:beforeLines="1" w:afterLines="1"/>
        <w:rPr>
          <w:rFonts w:ascii="Times" w:hAnsi="Times" w:cs="Times New Roman"/>
          <w:sz w:val="20"/>
          <w:szCs w:val="20"/>
        </w:rPr>
      </w:pPr>
    </w:p>
    <w:p w:rsidR="00742051" w:rsidRDefault="00742051" w:rsidP="00037E8E">
      <w:pPr>
        <w:spacing w:beforeLines="1" w:afterLines="1"/>
        <w:rPr>
          <w:rFonts w:ascii="Times" w:hAnsi="Times" w:cs="Times New Roman"/>
          <w:sz w:val="20"/>
          <w:szCs w:val="20"/>
        </w:rPr>
      </w:pPr>
    </w:p>
    <w:p w:rsidR="00742051" w:rsidRDefault="00742051" w:rsidP="00037E8E">
      <w:pPr>
        <w:spacing w:beforeLines="1" w:afterLines="1"/>
        <w:rPr>
          <w:rFonts w:ascii="Times" w:hAnsi="Times" w:cs="Times New Roman"/>
          <w:sz w:val="20"/>
          <w:szCs w:val="20"/>
        </w:rPr>
      </w:pPr>
    </w:p>
    <w:p w:rsidR="00742051" w:rsidRDefault="00742051" w:rsidP="00037E8E">
      <w:pPr>
        <w:spacing w:beforeLines="1" w:afterLines="1"/>
        <w:rPr>
          <w:rFonts w:ascii="Times" w:hAnsi="Times" w:cs="Times New Roman"/>
          <w:sz w:val="20"/>
          <w:szCs w:val="20"/>
        </w:rPr>
      </w:pPr>
      <w:r>
        <w:rPr>
          <w:rFonts w:ascii="Times" w:hAnsi="Times" w:cs="Times New Roman"/>
          <w:sz w:val="20"/>
          <w:szCs w:val="20"/>
        </w:rPr>
        <w:t>Worth 100 points for successfully creat</w:t>
      </w:r>
      <w:r w:rsidR="00077358">
        <w:rPr>
          <w:rFonts w:ascii="Times" w:hAnsi="Times" w:cs="Times New Roman"/>
          <w:sz w:val="20"/>
          <w:szCs w:val="20"/>
        </w:rPr>
        <w:t>ing a Last Will and Testament – see attaching grading rubric.</w:t>
      </w:r>
    </w:p>
    <w:p w:rsidR="00742051" w:rsidRPr="00191E11" w:rsidRDefault="00742051" w:rsidP="00037E8E">
      <w:pPr>
        <w:spacing w:beforeLines="1" w:afterLines="1"/>
        <w:rPr>
          <w:rFonts w:ascii="Times" w:hAnsi="Times" w:cs="Times New Roman"/>
          <w:sz w:val="20"/>
          <w:szCs w:val="20"/>
        </w:rPr>
      </w:pPr>
      <w:r>
        <w:rPr>
          <w:rFonts w:ascii="Times" w:hAnsi="Times" w:cs="Times New Roman"/>
          <w:sz w:val="20"/>
          <w:szCs w:val="20"/>
        </w:rPr>
        <w:t>** Make sure you use easybib.com to cite your sources</w:t>
      </w:r>
    </w:p>
    <w:p w:rsidR="00191E11" w:rsidRPr="00191E11" w:rsidRDefault="00191E11" w:rsidP="00037E8E">
      <w:pPr>
        <w:tabs>
          <w:tab w:val="left" w:pos="2493"/>
        </w:tabs>
        <w:spacing w:beforeLines="1" w:afterLines="1"/>
        <w:rPr>
          <w:rFonts w:ascii="Times" w:hAnsi="Times" w:cs="Times New Roman"/>
          <w:sz w:val="20"/>
          <w:szCs w:val="20"/>
        </w:rPr>
      </w:pPr>
      <w:r w:rsidRPr="00191E11">
        <w:rPr>
          <w:rFonts w:ascii="Times" w:hAnsi="Times" w:cs="Times New Roman"/>
          <w:sz w:val="20"/>
          <w:szCs w:val="20"/>
        </w:rPr>
        <w:t> </w:t>
      </w:r>
      <w:r w:rsidR="00E41035">
        <w:rPr>
          <w:rFonts w:ascii="Times" w:hAnsi="Times" w:cs="Times New Roman"/>
          <w:sz w:val="20"/>
          <w:szCs w:val="20"/>
        </w:rPr>
        <w:tab/>
      </w:r>
    </w:p>
    <w:p w:rsidR="00311921" w:rsidRDefault="0031192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361B97" w:rsidRDefault="00361B97" w:rsidP="00191E11">
      <w:pPr>
        <w:jc w:val="center"/>
      </w:pPr>
    </w:p>
    <w:p w:rsidR="00361B97" w:rsidRDefault="00361B97" w:rsidP="00191E11">
      <w:pPr>
        <w:jc w:val="center"/>
      </w:pPr>
    </w:p>
    <w:p w:rsidR="00361B97" w:rsidRDefault="00361B97" w:rsidP="00191E11">
      <w:pPr>
        <w:jc w:val="center"/>
      </w:pPr>
    </w:p>
    <w:p w:rsidR="00361B97" w:rsidRDefault="00361B97" w:rsidP="00191E11">
      <w:pPr>
        <w:jc w:val="center"/>
      </w:pPr>
    </w:p>
    <w:p w:rsidR="00361B97" w:rsidRDefault="00361B97" w:rsidP="00191E11">
      <w:pPr>
        <w:jc w:val="center"/>
      </w:pPr>
    </w:p>
    <w:p w:rsidR="00361B97" w:rsidRDefault="00361B97" w:rsidP="00191E11">
      <w:pPr>
        <w:jc w:val="center"/>
      </w:pPr>
    </w:p>
    <w:p w:rsidR="00191E11" w:rsidRDefault="00191E11" w:rsidP="00077358">
      <w:pPr>
        <w:pStyle w:val="ListParagraph"/>
        <w:numPr>
          <w:ilvl w:val="0"/>
          <w:numId w:val="1"/>
        </w:numPr>
      </w:pPr>
      <w:r>
        <w:t>Scarlet Ibis</w:t>
      </w:r>
      <w:r w:rsidR="00077358">
        <w:t xml:space="preserve"> - </w:t>
      </w:r>
      <w:r>
        <w:t>Imagery and Setting</w:t>
      </w:r>
    </w:p>
    <w:p w:rsidR="00191E11" w:rsidRDefault="00191E11" w:rsidP="00191E11">
      <w:pPr>
        <w:jc w:val="center"/>
      </w:pPr>
    </w:p>
    <w:p w:rsidR="00311921" w:rsidRDefault="00311921" w:rsidP="00191E11">
      <w:pPr>
        <w:jc w:val="center"/>
      </w:pPr>
    </w:p>
    <w:p w:rsidR="00191E11" w:rsidRDefault="00191E11" w:rsidP="00311921">
      <w:r>
        <w:t>Create a</w:t>
      </w:r>
      <w:r w:rsidR="00311921">
        <w:t xml:space="preserve"> Keynote</w:t>
      </w:r>
      <w:r>
        <w:t xml:space="preserve"> presentation with music that illustrates the beautiful flowers, birds and trees the author uses to describe the setting.  The following is a</w:t>
      </w:r>
      <w:r w:rsidR="00742051">
        <w:t xml:space="preserve"> nearly complete</w:t>
      </w:r>
      <w:r>
        <w:t xml:space="preserve"> list of plants, trees, </w:t>
      </w:r>
      <w:r w:rsidR="00311921">
        <w:t>and birds.</w:t>
      </w:r>
      <w:r>
        <w:t xml:space="preserve">  You may not find every plant on the list </w:t>
      </w:r>
      <w:r w:rsidR="00742051">
        <w:t xml:space="preserve">in your research, </w:t>
      </w:r>
      <w:r>
        <w:t>but you will find most of them.</w:t>
      </w:r>
    </w:p>
    <w:p w:rsidR="00191E11" w:rsidRDefault="00191E11" w:rsidP="00311921">
      <w:r>
        <w:t xml:space="preserve"> </w:t>
      </w:r>
    </w:p>
    <w:tbl>
      <w:tblPr>
        <w:tblStyle w:val="TableGrid"/>
        <w:tblW w:w="0" w:type="auto"/>
        <w:tblLook w:val="00BF"/>
      </w:tblPr>
      <w:tblGrid>
        <w:gridCol w:w="4428"/>
        <w:gridCol w:w="4428"/>
      </w:tblGrid>
      <w:tr w:rsidR="00191E11">
        <w:tc>
          <w:tcPr>
            <w:tcW w:w="4428" w:type="dxa"/>
          </w:tcPr>
          <w:p w:rsidR="00191E11" w:rsidRPr="00191E11" w:rsidRDefault="00191E11" w:rsidP="00191E11">
            <w:pPr>
              <w:rPr>
                <w:b/>
              </w:rPr>
            </w:pPr>
            <w:r w:rsidRPr="00191E11">
              <w:rPr>
                <w:b/>
              </w:rPr>
              <w:t>Trees</w:t>
            </w:r>
          </w:p>
          <w:p w:rsidR="00191E11" w:rsidRDefault="00191E11" w:rsidP="00191E11">
            <w:r>
              <w:t>Cypress</w:t>
            </w:r>
          </w:p>
          <w:p w:rsidR="00191E11" w:rsidRDefault="00191E11" w:rsidP="00191E11">
            <w:r>
              <w:t>Magnolia</w:t>
            </w:r>
          </w:p>
          <w:p w:rsidR="00191E11" w:rsidRDefault="00191E11" w:rsidP="00191E11">
            <w:r>
              <w:t>Myrtle trees</w:t>
            </w:r>
          </w:p>
          <w:p w:rsidR="00191E11" w:rsidRDefault="00191E11" w:rsidP="00191E11">
            <w:r>
              <w:t xml:space="preserve"> Gum tree</w:t>
            </w:r>
          </w:p>
          <w:p w:rsidR="00191E11" w:rsidRDefault="00191E11" w:rsidP="00191E11">
            <w:r>
              <w:t>Red nightshade</w:t>
            </w:r>
          </w:p>
          <w:p w:rsidR="00191E11" w:rsidRDefault="00191E11" w:rsidP="00191E11"/>
          <w:p w:rsidR="00191E11" w:rsidRDefault="00191E11" w:rsidP="00191E11"/>
          <w:p w:rsidR="00191E11" w:rsidRPr="00191E11" w:rsidRDefault="00191E11" w:rsidP="00191E11">
            <w:pPr>
              <w:rPr>
                <w:b/>
              </w:rPr>
            </w:pPr>
            <w:r w:rsidRPr="00191E11">
              <w:rPr>
                <w:b/>
              </w:rPr>
              <w:t>Birds</w:t>
            </w:r>
          </w:p>
          <w:p w:rsidR="00191E11" w:rsidRDefault="00191E11" w:rsidP="00191E11">
            <w:r>
              <w:t>Scarlet ibis</w:t>
            </w:r>
          </w:p>
          <w:p w:rsidR="00191E11" w:rsidRDefault="00191E11" w:rsidP="00191E11">
            <w:r>
              <w:t>Cardinal</w:t>
            </w:r>
          </w:p>
          <w:p w:rsidR="00191E11" w:rsidRDefault="00191E11" w:rsidP="00191E11">
            <w:r>
              <w:t>Peacock</w:t>
            </w:r>
          </w:p>
          <w:p w:rsidR="00191E11" w:rsidRDefault="00191E11" w:rsidP="00191E11">
            <w:r>
              <w:t>Rail</w:t>
            </w:r>
          </w:p>
          <w:p w:rsidR="00191E11" w:rsidRDefault="00191E11" w:rsidP="00191E11">
            <w:r>
              <w:t>Marsh crows</w:t>
            </w:r>
          </w:p>
          <w:p w:rsidR="00191E11" w:rsidRDefault="00191E11" w:rsidP="00191E11">
            <w:r>
              <w:t>Egrets</w:t>
            </w:r>
          </w:p>
          <w:p w:rsidR="00191E11" w:rsidRDefault="00191E11" w:rsidP="00191E11"/>
          <w:p w:rsidR="00191E11" w:rsidRDefault="00191E11" w:rsidP="00311921"/>
        </w:tc>
        <w:tc>
          <w:tcPr>
            <w:tcW w:w="4428" w:type="dxa"/>
          </w:tcPr>
          <w:p w:rsidR="00191E11" w:rsidRPr="00742051" w:rsidRDefault="00191E11" w:rsidP="00191E11">
            <w:pPr>
              <w:rPr>
                <w:b/>
              </w:rPr>
            </w:pPr>
            <w:r w:rsidRPr="00191E11">
              <w:rPr>
                <w:b/>
              </w:rPr>
              <w:t>Flowers</w:t>
            </w:r>
          </w:p>
          <w:p w:rsidR="00191E11" w:rsidRDefault="00191E11" w:rsidP="00191E11">
            <w:r>
              <w:t>Purple Phlox</w:t>
            </w:r>
          </w:p>
          <w:p w:rsidR="00191E11" w:rsidRDefault="00191E11" w:rsidP="00191E11">
            <w:r>
              <w:t>Palmetto</w:t>
            </w:r>
          </w:p>
          <w:p w:rsidR="00191E11" w:rsidRDefault="00191E11" w:rsidP="00191E11">
            <w:r>
              <w:t>Bay flowers</w:t>
            </w:r>
          </w:p>
          <w:p w:rsidR="00191E11" w:rsidRDefault="00191E11" w:rsidP="00191E11">
            <w:r>
              <w:t>Sunflowers</w:t>
            </w:r>
          </w:p>
          <w:p w:rsidR="00191E11" w:rsidRDefault="00191E11" w:rsidP="00191E11">
            <w:r>
              <w:t>Dog tongue – wild vanilla</w:t>
            </w:r>
          </w:p>
          <w:p w:rsidR="00191E11" w:rsidRDefault="00191E11" w:rsidP="00191E11">
            <w:r>
              <w:t>Five o’clocks</w:t>
            </w:r>
          </w:p>
          <w:p w:rsidR="00191E11" w:rsidRDefault="00191E11" w:rsidP="00191E11">
            <w:r>
              <w:t>Honeysuckle</w:t>
            </w:r>
          </w:p>
          <w:p w:rsidR="00191E11" w:rsidRDefault="00191E11" w:rsidP="00191E11">
            <w:r>
              <w:t>Violets</w:t>
            </w:r>
          </w:p>
          <w:p w:rsidR="00191E11" w:rsidRDefault="00191E11" w:rsidP="00191E11">
            <w:r>
              <w:t>Jasmine</w:t>
            </w:r>
          </w:p>
          <w:p w:rsidR="00191E11" w:rsidRDefault="00191E11" w:rsidP="00191E11">
            <w:r>
              <w:t>Snake flowers</w:t>
            </w:r>
          </w:p>
          <w:p w:rsidR="00191E11" w:rsidRDefault="00191E11" w:rsidP="00191E11">
            <w:r>
              <w:t>Water lilies</w:t>
            </w:r>
          </w:p>
          <w:p w:rsidR="00191E11" w:rsidRDefault="00191E11" w:rsidP="00191E11">
            <w:r>
              <w:t>Ferns</w:t>
            </w:r>
          </w:p>
          <w:p w:rsidR="00191E11" w:rsidRDefault="00191E11" w:rsidP="00191E11">
            <w:r>
              <w:t>Cotton</w:t>
            </w:r>
          </w:p>
          <w:p w:rsidR="00191E11" w:rsidRDefault="00191E11" w:rsidP="00191E11">
            <w:r>
              <w:t>Petunias</w:t>
            </w:r>
          </w:p>
          <w:p w:rsidR="00191E11" w:rsidRDefault="00191E11" w:rsidP="00311921"/>
        </w:tc>
      </w:tr>
    </w:tbl>
    <w:p w:rsidR="00311921" w:rsidRDefault="00191E11" w:rsidP="00311921">
      <w:r>
        <w:t xml:space="preserve"> </w:t>
      </w:r>
    </w:p>
    <w:p w:rsidR="00843455" w:rsidRDefault="002D0D3E" w:rsidP="00311921">
      <w:r>
        <w:t>Attached is a sheet with information about how to make a keyn</w:t>
      </w:r>
      <w:r w:rsidR="00800184">
        <w:t xml:space="preserve">ote presentation.  </w:t>
      </w:r>
      <w:r>
        <w:t>Feel free to add music and voiceover in order to make your presentation more interesting.</w:t>
      </w:r>
    </w:p>
    <w:p w:rsidR="00843455" w:rsidRDefault="00843455" w:rsidP="00311921"/>
    <w:p w:rsidR="00311921" w:rsidRDefault="00843455" w:rsidP="00311921">
      <w:r>
        <w:t>Your last slide should include a list of your sources.  Use easybib.com to format your works cited list.</w:t>
      </w:r>
      <w:r w:rsidR="00077358">
        <w:t xml:space="preserve">  See attached grading rubric for assessment.</w:t>
      </w:r>
    </w:p>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D053FA" w:rsidRDefault="00D053FA" w:rsidP="00D053FA"/>
    <w:p w:rsidR="00D053FA" w:rsidRDefault="00191E11" w:rsidP="00077358">
      <w:pPr>
        <w:pStyle w:val="ListParagraph"/>
        <w:numPr>
          <w:ilvl w:val="0"/>
          <w:numId w:val="1"/>
        </w:numPr>
      </w:pPr>
      <w:r>
        <w:t>Research the Scarlet Ibis</w:t>
      </w:r>
      <w:r w:rsidR="00077358">
        <w:t xml:space="preserve"> - </w:t>
      </w:r>
      <w:r>
        <w:t>Endangered Species</w:t>
      </w:r>
    </w:p>
    <w:p w:rsidR="00311921" w:rsidRDefault="00311921" w:rsidP="00D053FA"/>
    <w:p w:rsidR="00311921" w:rsidRDefault="00311921" w:rsidP="00311921"/>
    <w:p w:rsidR="002D0D3E" w:rsidRDefault="00742051" w:rsidP="00311921">
      <w:r>
        <w:t xml:space="preserve">Create a keynote presentation </w:t>
      </w:r>
      <w:r w:rsidR="00242027">
        <w:t>with voice over about the scarlet ibis.  Follow the</w:t>
      </w:r>
      <w:r>
        <w:t xml:space="preserve">se </w:t>
      </w:r>
      <w:r w:rsidR="00242027">
        <w:t>instructions.</w:t>
      </w:r>
    </w:p>
    <w:p w:rsidR="002D0D3E" w:rsidRDefault="002D0D3E" w:rsidP="00311921"/>
    <w:p w:rsidR="002D0D3E" w:rsidRDefault="002D0D3E" w:rsidP="002D0D3E">
      <w:pPr>
        <w:pStyle w:val="ListParagraph"/>
        <w:numPr>
          <w:ilvl w:val="0"/>
          <w:numId w:val="3"/>
        </w:numPr>
      </w:pPr>
      <w:r>
        <w:t>Title page.</w:t>
      </w:r>
    </w:p>
    <w:p w:rsidR="002D0D3E" w:rsidRDefault="002D0D3E" w:rsidP="002D0D3E">
      <w:pPr>
        <w:pStyle w:val="ListParagraph"/>
        <w:numPr>
          <w:ilvl w:val="0"/>
          <w:numId w:val="3"/>
        </w:numPr>
      </w:pPr>
      <w:r>
        <w:t>Physical description of both the male and the female scarlet ibis.</w:t>
      </w:r>
    </w:p>
    <w:p w:rsidR="002D0D3E" w:rsidRDefault="002D0D3E" w:rsidP="002D0D3E">
      <w:pPr>
        <w:pStyle w:val="ListParagraph"/>
        <w:numPr>
          <w:ilvl w:val="0"/>
          <w:numId w:val="3"/>
        </w:numPr>
      </w:pPr>
      <w:r>
        <w:t>Environment – provide a geographical location of where scarlet ibis live and what they eat.  Why do they live in that environment?</w:t>
      </w:r>
    </w:p>
    <w:p w:rsidR="002D0D3E" w:rsidRDefault="002D0D3E" w:rsidP="002D0D3E">
      <w:pPr>
        <w:pStyle w:val="ListParagraph"/>
        <w:numPr>
          <w:ilvl w:val="0"/>
          <w:numId w:val="3"/>
        </w:numPr>
      </w:pPr>
      <w:r>
        <w:t>What are the reasons for the scarlet ibis being endangered?  Is it pollution?</w:t>
      </w:r>
    </w:p>
    <w:p w:rsidR="00843455" w:rsidRDefault="00843455" w:rsidP="002D0D3E">
      <w:pPr>
        <w:pStyle w:val="ListParagraph"/>
      </w:pPr>
      <w:r>
        <w:t>Is it habitat destruction?</w:t>
      </w:r>
    </w:p>
    <w:p w:rsidR="00843455" w:rsidRDefault="00843455" w:rsidP="00843455">
      <w:pPr>
        <w:pStyle w:val="ListParagraph"/>
        <w:numPr>
          <w:ilvl w:val="0"/>
          <w:numId w:val="3"/>
        </w:numPr>
      </w:pPr>
      <w:r>
        <w:t>What conservation efforts are being done to protect the scarlet ibis?</w:t>
      </w:r>
    </w:p>
    <w:p w:rsidR="00742051" w:rsidRDefault="00843455" w:rsidP="00843455">
      <w:pPr>
        <w:pStyle w:val="ListParagraph"/>
        <w:numPr>
          <w:ilvl w:val="0"/>
          <w:numId w:val="3"/>
        </w:numPr>
      </w:pPr>
      <w:r>
        <w:t>Cite your sources using easybib.com</w:t>
      </w:r>
    </w:p>
    <w:p w:rsidR="00742051" w:rsidRDefault="00742051" w:rsidP="00742051"/>
    <w:p w:rsidR="00742051" w:rsidRDefault="00742051" w:rsidP="00742051">
      <w:r>
        <w:t>When creating your presentation it is important to have more pictures than words.  Your voice over will explain the pictures.</w:t>
      </w:r>
    </w:p>
    <w:p w:rsidR="00742051" w:rsidRDefault="00742051" w:rsidP="00742051"/>
    <w:p w:rsidR="00843455" w:rsidRDefault="00742051" w:rsidP="00742051">
      <w:r>
        <w:t>100 points</w:t>
      </w:r>
      <w:r w:rsidR="00077358">
        <w:t xml:space="preserve"> – see attached grading rubric.</w:t>
      </w:r>
    </w:p>
    <w:p w:rsidR="00843455" w:rsidRDefault="00843455" w:rsidP="002D0D3E">
      <w:pPr>
        <w:pStyle w:val="ListParagraph"/>
      </w:pPr>
    </w:p>
    <w:p w:rsidR="00191E11" w:rsidRDefault="00191E11" w:rsidP="002D0D3E">
      <w:pPr>
        <w:pStyle w:val="ListParagraph"/>
      </w:pPr>
    </w:p>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191E11" w:rsidRDefault="00191E11" w:rsidP="00311921"/>
    <w:p w:rsidR="00800184" w:rsidRDefault="00800184" w:rsidP="00191E11">
      <w:pPr>
        <w:jc w:val="center"/>
      </w:pPr>
    </w:p>
    <w:p w:rsidR="00800184" w:rsidRDefault="00800184" w:rsidP="00191E11">
      <w:pPr>
        <w:jc w:val="center"/>
      </w:pPr>
    </w:p>
    <w:p w:rsidR="00361B97" w:rsidRDefault="00361B97" w:rsidP="00191E11">
      <w:pPr>
        <w:jc w:val="center"/>
      </w:pPr>
    </w:p>
    <w:p w:rsidR="00077358" w:rsidRDefault="00077358" w:rsidP="00191E11">
      <w:pPr>
        <w:jc w:val="center"/>
      </w:pPr>
    </w:p>
    <w:p w:rsidR="00077358" w:rsidRDefault="00077358" w:rsidP="00191E11">
      <w:pPr>
        <w:jc w:val="center"/>
      </w:pPr>
    </w:p>
    <w:p w:rsidR="00191E11" w:rsidRDefault="00191E11" w:rsidP="00077358">
      <w:pPr>
        <w:pStyle w:val="ListParagraph"/>
        <w:numPr>
          <w:ilvl w:val="0"/>
          <w:numId w:val="1"/>
        </w:numPr>
      </w:pPr>
      <w:r>
        <w:t>Create a Visual Dictionary</w:t>
      </w:r>
      <w:r w:rsidR="00077358">
        <w:t xml:space="preserve"> </w:t>
      </w:r>
      <w:r>
        <w:t>Of</w:t>
      </w:r>
      <w:r w:rsidR="00077358">
        <w:t xml:space="preserve">  </w:t>
      </w:r>
      <w:r>
        <w:t>The Elements of Literature</w:t>
      </w:r>
    </w:p>
    <w:p w:rsidR="00191E11" w:rsidRDefault="00191E11" w:rsidP="00191E11">
      <w:pPr>
        <w:jc w:val="center"/>
      </w:pPr>
    </w:p>
    <w:p w:rsidR="00843455" w:rsidRDefault="00191E11" w:rsidP="00191E11">
      <w:r>
        <w:t xml:space="preserve">You are to create a </w:t>
      </w:r>
      <w:r w:rsidR="00843455">
        <w:t xml:space="preserve">visual </w:t>
      </w:r>
      <w:r>
        <w:t>dictionary</w:t>
      </w:r>
      <w:r w:rsidR="00843455">
        <w:t xml:space="preserve"> using keynote</w:t>
      </w:r>
      <w:r>
        <w:t xml:space="preserve"> with both pictures and words to include all the literary terms used since the beginning of the school year.  Some of the terms will be easy and others will be more difficult.  </w:t>
      </w:r>
      <w:r w:rsidR="00843455">
        <w:t xml:space="preserve">Create a podcast to be included in your keynote presentation.  </w:t>
      </w:r>
      <w:r>
        <w:t>You will need to be very creative</w:t>
      </w:r>
      <w:r w:rsidR="00843455">
        <w:t xml:space="preserve"> in order to create a visual for setting</w:t>
      </w:r>
      <w:r>
        <w:t xml:space="preserve">.  </w:t>
      </w:r>
    </w:p>
    <w:p w:rsidR="00843455" w:rsidRDefault="00843455" w:rsidP="00191E11"/>
    <w:p w:rsidR="00843455" w:rsidRDefault="00843455" w:rsidP="00191E11">
      <w:r>
        <w:t>Each element should include</w:t>
      </w:r>
    </w:p>
    <w:p w:rsidR="00843455" w:rsidRDefault="00843455" w:rsidP="00191E11"/>
    <w:p w:rsidR="00843455" w:rsidRDefault="00843455" w:rsidP="00843455">
      <w:pPr>
        <w:pStyle w:val="ListParagraph"/>
        <w:numPr>
          <w:ilvl w:val="0"/>
          <w:numId w:val="4"/>
        </w:numPr>
      </w:pPr>
      <w:r>
        <w:t>The term and a definition</w:t>
      </w:r>
    </w:p>
    <w:p w:rsidR="00843455" w:rsidRDefault="00843455" w:rsidP="00843455">
      <w:pPr>
        <w:pStyle w:val="ListParagraph"/>
        <w:numPr>
          <w:ilvl w:val="0"/>
          <w:numId w:val="4"/>
        </w:numPr>
      </w:pPr>
      <w:r>
        <w:t>A visual or visuals to provide further understanding of the term</w:t>
      </w:r>
    </w:p>
    <w:p w:rsidR="00742051" w:rsidRDefault="00843455" w:rsidP="00843455">
      <w:pPr>
        <w:pStyle w:val="ListParagraph"/>
        <w:numPr>
          <w:ilvl w:val="0"/>
          <w:numId w:val="4"/>
        </w:numPr>
      </w:pPr>
      <w:r>
        <w:t xml:space="preserve">Include a podcast that also gives another reference regarding the term.  </w:t>
      </w:r>
    </w:p>
    <w:p w:rsidR="00843455" w:rsidRDefault="00742051" w:rsidP="00843455">
      <w:pPr>
        <w:pStyle w:val="ListParagraph"/>
        <w:numPr>
          <w:ilvl w:val="0"/>
          <w:numId w:val="4"/>
        </w:numPr>
      </w:pPr>
      <w:r>
        <w:t>Cite the sources you used with easybib.com</w:t>
      </w:r>
    </w:p>
    <w:p w:rsidR="00843455" w:rsidRDefault="00843455" w:rsidP="00843455"/>
    <w:p w:rsidR="00742051" w:rsidRDefault="00843455" w:rsidP="00843455">
      <w:r>
        <w:t>In this way students will have three ways to understand a literary term.  They will read it, see it and hear it.</w:t>
      </w:r>
    </w:p>
    <w:p w:rsidR="00742051" w:rsidRDefault="00742051" w:rsidP="00843455"/>
    <w:p w:rsidR="00742051" w:rsidRDefault="00742051" w:rsidP="00843455">
      <w:r>
        <w:t xml:space="preserve">First, make a list of the literary terms from all the readings since September.  Work with a partner to create a visual and a definition for the term.  </w:t>
      </w:r>
    </w:p>
    <w:p w:rsidR="00742051" w:rsidRDefault="00742051" w:rsidP="00843455"/>
    <w:p w:rsidR="00843455" w:rsidRDefault="00742051" w:rsidP="00843455">
      <w:r>
        <w:t>100 points - assess</w:t>
      </w:r>
      <w:r w:rsidR="00077358">
        <w:t>ed on accuracy and thoroughness; see attached grading rubric.</w:t>
      </w:r>
    </w:p>
    <w:p w:rsidR="00843455" w:rsidRDefault="00843455" w:rsidP="00843455"/>
    <w:p w:rsidR="00191E11" w:rsidRDefault="00191E11" w:rsidP="00843455"/>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191E11" w:rsidRDefault="00191E11" w:rsidP="00191E11"/>
    <w:p w:rsidR="00742051" w:rsidRDefault="00742051" w:rsidP="00191E11"/>
    <w:p w:rsidR="00191E11" w:rsidRDefault="00191E11" w:rsidP="00191E11"/>
    <w:p w:rsidR="00191E11" w:rsidRDefault="00191E11" w:rsidP="00191E11"/>
    <w:p w:rsidR="00191E11" w:rsidRDefault="00191E11" w:rsidP="00191E11"/>
    <w:p w:rsidR="00191E11" w:rsidRDefault="00191E11" w:rsidP="00191E11"/>
    <w:p w:rsidR="00077358" w:rsidRDefault="00077358" w:rsidP="00191E11">
      <w:pPr>
        <w:jc w:val="center"/>
      </w:pPr>
    </w:p>
    <w:p w:rsidR="00077358" w:rsidRDefault="00077358" w:rsidP="00191E11">
      <w:pPr>
        <w:jc w:val="center"/>
      </w:pPr>
    </w:p>
    <w:p w:rsidR="009D475F" w:rsidRDefault="00191E11" w:rsidP="00077358">
      <w:pPr>
        <w:pStyle w:val="ListParagraph"/>
        <w:numPr>
          <w:ilvl w:val="0"/>
          <w:numId w:val="4"/>
        </w:numPr>
        <w:ind w:left="360"/>
      </w:pPr>
      <w:r>
        <w:t>Create a Timeline of the Year 1918</w:t>
      </w:r>
      <w:r w:rsidR="00077358">
        <w:t xml:space="preserve"> - </w:t>
      </w:r>
      <w:r w:rsidR="00242027">
        <w:t>And a Timeline of the Story</w:t>
      </w:r>
    </w:p>
    <w:p w:rsidR="009D475F" w:rsidRDefault="009D475F" w:rsidP="00191E11">
      <w:pPr>
        <w:jc w:val="center"/>
      </w:pPr>
    </w:p>
    <w:p w:rsidR="00843455" w:rsidRDefault="009D475F" w:rsidP="009D475F">
      <w:r>
        <w:t xml:space="preserve">This will have </w:t>
      </w:r>
      <w:r w:rsidR="00242027">
        <w:t>two lines – One will have global events and one will b</w:t>
      </w:r>
      <w:r w:rsidR="00AF6D9A">
        <w:t>e the events in the story.  Remember the events in the story cover a couple of years.</w:t>
      </w:r>
    </w:p>
    <w:p w:rsidR="00191E11" w:rsidRDefault="00843455" w:rsidP="009D475F">
      <w:r>
        <w:t>Use inspiration to create both time lines.  The following website should be helpful with the major events of WWI during 1918.</w:t>
      </w:r>
    </w:p>
    <w:p w:rsidR="00191E11" w:rsidRDefault="00077358" w:rsidP="00077358">
      <w:pPr>
        <w:tabs>
          <w:tab w:val="left" w:pos="6667"/>
        </w:tabs>
      </w:pPr>
      <w:r>
        <w:tab/>
      </w:r>
    </w:p>
    <w:p w:rsidR="00742051" w:rsidRDefault="00037E8E" w:rsidP="00191E11">
      <w:hyperlink r:id="rId7" w:history="1">
        <w:r w:rsidR="00191E11" w:rsidRPr="00CA4B68">
          <w:rPr>
            <w:rStyle w:val="Hyperlink"/>
          </w:rPr>
          <w:t>http://www.firstworldwar.com/timeline/1918.htm</w:t>
        </w:r>
      </w:hyperlink>
    </w:p>
    <w:p w:rsidR="00742051" w:rsidRDefault="00742051" w:rsidP="00191E11"/>
    <w:p w:rsidR="00742051" w:rsidRDefault="00742051" w:rsidP="00191E11">
      <w:r>
        <w:t>There are other timelines available.  Do your best to create a timeline of the major events of World War I.</w:t>
      </w:r>
    </w:p>
    <w:p w:rsidR="00742051" w:rsidRDefault="00742051" w:rsidP="00191E11"/>
    <w:p w:rsidR="00742051" w:rsidRDefault="00742051" w:rsidP="00191E11">
      <w:r>
        <w:t>You must include a reference page created on easybib.com</w:t>
      </w:r>
    </w:p>
    <w:p w:rsidR="00742051" w:rsidRDefault="00742051" w:rsidP="00191E11"/>
    <w:p w:rsidR="00742051" w:rsidRDefault="00742051" w:rsidP="00191E11"/>
    <w:p w:rsidR="00742051" w:rsidRDefault="00742051" w:rsidP="00191E11"/>
    <w:p w:rsidR="00361B97" w:rsidRDefault="00742051" w:rsidP="00191E11">
      <w:r>
        <w:t>100 points – accuracy and thoroughness</w:t>
      </w:r>
      <w:r w:rsidR="00077358">
        <w:t xml:space="preserve"> – see attached grading rubric.</w:t>
      </w:r>
    </w:p>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361B97" w:rsidRDefault="00361B97" w:rsidP="00191E11"/>
    <w:p w:rsidR="00191E11" w:rsidRDefault="00191E11" w:rsidP="00191E11"/>
    <w:p w:rsidR="00311921" w:rsidRDefault="00311921" w:rsidP="00191E11"/>
    <w:sectPr w:rsidR="00311921" w:rsidSect="003119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D45"/>
    <w:multiLevelType w:val="hybridMultilevel"/>
    <w:tmpl w:val="19367C6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5837CC"/>
    <w:multiLevelType w:val="hybridMultilevel"/>
    <w:tmpl w:val="82D24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90142D"/>
    <w:multiLevelType w:val="hybridMultilevel"/>
    <w:tmpl w:val="04546754"/>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75274FF"/>
    <w:multiLevelType w:val="hybridMultilevel"/>
    <w:tmpl w:val="3E26B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5D34D5"/>
    <w:multiLevelType w:val="hybridMultilevel"/>
    <w:tmpl w:val="ED58D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8D705E"/>
    <w:multiLevelType w:val="hybridMultilevel"/>
    <w:tmpl w:val="7DEA0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60586"/>
    <w:multiLevelType w:val="hybridMultilevel"/>
    <w:tmpl w:val="07EAD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B936FBD"/>
    <w:multiLevelType w:val="hybridMultilevel"/>
    <w:tmpl w:val="41A6DE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763101C"/>
    <w:multiLevelType w:val="hybridMultilevel"/>
    <w:tmpl w:val="C5BE83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076E4C"/>
    <w:multiLevelType w:val="hybridMultilevel"/>
    <w:tmpl w:val="577A3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8"/>
  </w:num>
  <w:num w:numId="4">
    <w:abstractNumId w:val="4"/>
  </w:num>
  <w:num w:numId="5">
    <w:abstractNumId w:val="5"/>
  </w:num>
  <w:num w:numId="6">
    <w:abstractNumId w:val="3"/>
  </w:num>
  <w:num w:numId="7">
    <w:abstractNumId w:val="6"/>
  </w:num>
  <w:num w:numId="8">
    <w:abstractNumId w:val="2"/>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11921"/>
    <w:rsid w:val="00037E8E"/>
    <w:rsid w:val="00077358"/>
    <w:rsid w:val="00137A35"/>
    <w:rsid w:val="00191E11"/>
    <w:rsid w:val="00242027"/>
    <w:rsid w:val="002A0B55"/>
    <w:rsid w:val="002D0D3E"/>
    <w:rsid w:val="00306201"/>
    <w:rsid w:val="00311921"/>
    <w:rsid w:val="00361B97"/>
    <w:rsid w:val="003A1138"/>
    <w:rsid w:val="004E73C8"/>
    <w:rsid w:val="005D59C1"/>
    <w:rsid w:val="00626498"/>
    <w:rsid w:val="00742051"/>
    <w:rsid w:val="00800184"/>
    <w:rsid w:val="00837A86"/>
    <w:rsid w:val="00843455"/>
    <w:rsid w:val="009D475F"/>
    <w:rsid w:val="00A33535"/>
    <w:rsid w:val="00A447BC"/>
    <w:rsid w:val="00AE565A"/>
    <w:rsid w:val="00AF6D9A"/>
    <w:rsid w:val="00BA78F9"/>
    <w:rsid w:val="00D053FA"/>
    <w:rsid w:val="00E41035"/>
    <w:rsid w:val="00E91245"/>
  </w:rsids>
  <m:mathPr>
    <m:mathFont m:val="Alger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05602"/>
  </w:style>
  <w:style w:type="paragraph" w:styleId="Heading3">
    <w:name w:val="heading 3"/>
    <w:basedOn w:val="Normal"/>
    <w:link w:val="Heading3Char"/>
    <w:uiPriority w:val="9"/>
    <w:rsid w:val="00191E11"/>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11921"/>
    <w:rPr>
      <w:color w:val="0000FF" w:themeColor="hyperlink"/>
      <w:u w:val="single"/>
    </w:rPr>
  </w:style>
  <w:style w:type="character" w:styleId="FollowedHyperlink">
    <w:name w:val="FollowedHyperlink"/>
    <w:basedOn w:val="DefaultParagraphFont"/>
    <w:uiPriority w:val="99"/>
    <w:semiHidden/>
    <w:unhideWhenUsed/>
    <w:rsid w:val="00311921"/>
    <w:rPr>
      <w:color w:val="800080" w:themeColor="followedHyperlink"/>
      <w:u w:val="single"/>
    </w:rPr>
  </w:style>
  <w:style w:type="paragraph" w:styleId="ListParagraph">
    <w:name w:val="List Paragraph"/>
    <w:basedOn w:val="Normal"/>
    <w:uiPriority w:val="34"/>
    <w:qFormat/>
    <w:rsid w:val="00311921"/>
    <w:pPr>
      <w:ind w:left="720"/>
      <w:contextualSpacing/>
    </w:pPr>
  </w:style>
  <w:style w:type="character" w:customStyle="1" w:styleId="Heading3Char">
    <w:name w:val="Heading 3 Char"/>
    <w:basedOn w:val="DefaultParagraphFont"/>
    <w:link w:val="Heading3"/>
    <w:uiPriority w:val="9"/>
    <w:rsid w:val="00191E11"/>
    <w:rPr>
      <w:rFonts w:ascii="Times" w:hAnsi="Times"/>
      <w:b/>
      <w:sz w:val="27"/>
    </w:rPr>
  </w:style>
  <w:style w:type="paragraph" w:styleId="NormalWeb">
    <w:name w:val="Normal (Web)"/>
    <w:basedOn w:val="Normal"/>
    <w:uiPriority w:val="99"/>
    <w:rsid w:val="00191E11"/>
    <w:pPr>
      <w:spacing w:beforeLines="1" w:afterLines="1"/>
    </w:pPr>
    <w:rPr>
      <w:rFonts w:ascii="Times" w:hAnsi="Times" w:cs="Times New Roman"/>
      <w:sz w:val="20"/>
      <w:szCs w:val="20"/>
    </w:rPr>
  </w:style>
  <w:style w:type="table" w:styleId="TableGrid">
    <w:name w:val="Table Grid"/>
    <w:basedOn w:val="TableNormal"/>
    <w:uiPriority w:val="59"/>
    <w:rsid w:val="00191E1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5323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ikihow.com/Write-Your-Own-Last-Will-and-Testament" TargetMode="External"/><Relationship Id="rId6" Type="http://schemas.openxmlformats.org/officeDocument/2006/relationships/hyperlink" Target="http://www.legacywriter.com/wills.asp?src=y3write6" TargetMode="External"/><Relationship Id="rId7" Type="http://schemas.openxmlformats.org/officeDocument/2006/relationships/hyperlink" Target="http://www.firstworldwar.com/timeline/1918.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1401</Words>
  <Characters>7990</Characters>
  <Application>Microsoft Macintosh Word</Application>
  <DocSecurity>0</DocSecurity>
  <Lines>66</Lines>
  <Paragraphs>15</Paragraphs>
  <ScaleCrop>false</ScaleCrop>
  <Company>SDP</Company>
  <LinksUpToDate>false</LinksUpToDate>
  <CharactersWithSpaces>9812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Administrator</cp:lastModifiedBy>
  <cp:revision>2</cp:revision>
  <dcterms:created xsi:type="dcterms:W3CDTF">2011-06-12T18:35:00Z</dcterms:created>
  <dcterms:modified xsi:type="dcterms:W3CDTF">2011-06-12T18:35:00Z</dcterms:modified>
</cp:coreProperties>
</file>